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5"/>
        <w:ind w:left="4141" w:right="4150"/>
        <w:jc w:val="center"/>
        <w:rPr>
          <w:rFonts w:hint="default"/>
          <w:lang w:val="pt-BR"/>
        </w:rPr>
      </w:pPr>
      <w:bookmarkStart w:id="0" w:name="_GoBack"/>
      <w:bookmarkEnd w:id="0"/>
      <w:r>
        <w:t>ANEXO</w:t>
      </w:r>
      <w:r>
        <w:rPr>
          <w:spacing w:val="-3"/>
        </w:rPr>
        <w:t xml:space="preserve"> </w:t>
      </w:r>
      <w:r>
        <w:rPr>
          <w:rFonts w:hint="default"/>
          <w:lang w:val="pt-BR"/>
        </w:rPr>
        <w:t>IV</w:t>
      </w:r>
    </w:p>
    <w:p>
      <w:pPr>
        <w:spacing w:before="127" w:line="343" w:lineRule="auto"/>
        <w:ind w:left="317" w:right="326"/>
        <w:jc w:val="center"/>
        <w:rPr>
          <w:b/>
          <w:sz w:val="24"/>
        </w:rPr>
      </w:pPr>
      <w:r>
        <w:rPr>
          <w:b/>
          <w:sz w:val="24"/>
        </w:rPr>
        <w:t>MODELO DE DECLARAÇÃO DE CONTRATOS FIRMADOS COM A INICIATIVA PRIVADA E A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ADMINISTRAÇÃO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PÚBLICA</w:t>
      </w:r>
    </w:p>
    <w:p>
      <w:pPr>
        <w:pStyle w:val="5"/>
        <w:rPr>
          <w:b/>
        </w:rPr>
      </w:pPr>
    </w:p>
    <w:p>
      <w:pPr>
        <w:pStyle w:val="5"/>
        <w:rPr>
          <w:b/>
        </w:rPr>
      </w:pPr>
    </w:p>
    <w:p>
      <w:pPr>
        <w:pStyle w:val="5"/>
        <w:spacing w:before="12"/>
        <w:rPr>
          <w:b/>
          <w:sz w:val="20"/>
        </w:rPr>
      </w:pPr>
    </w:p>
    <w:p>
      <w:pPr>
        <w:pStyle w:val="5"/>
        <w:tabs>
          <w:tab w:val="left" w:pos="4924"/>
          <w:tab w:val="left" w:pos="8499"/>
        </w:tabs>
        <w:spacing w:line="343" w:lineRule="auto"/>
        <w:ind w:left="101" w:right="722"/>
      </w:pPr>
      <w:r>
        <w:t>Declaro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empresa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51"/>
        </w:rPr>
        <w:t xml:space="preserve"> </w:t>
      </w:r>
      <w:r>
        <w:t>inscrita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CNPJ</w:t>
      </w:r>
      <w:r>
        <w:rPr>
          <w:spacing w:val="-2"/>
        </w:rPr>
        <w:t xml:space="preserve"> </w:t>
      </w:r>
      <w:r>
        <w:t>(MF)</w:t>
      </w:r>
      <w:r>
        <w:rPr>
          <w:spacing w:val="-2"/>
        </w:rPr>
        <w:t xml:space="preserve"> </w:t>
      </w:r>
      <w:r>
        <w:t>no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inscrição estadual</w:t>
      </w:r>
      <w:r>
        <w:rPr>
          <w:spacing w:val="-2"/>
        </w:rPr>
        <w:t xml:space="preserve"> </w:t>
      </w:r>
      <w:r>
        <w:t>no ___________________</w:t>
      </w:r>
      <w:r>
        <w:rPr>
          <w:spacing w:val="-3"/>
        </w:rPr>
        <w:t xml:space="preserve"> </w:t>
      </w:r>
      <w:r>
        <w:t>estabelecida</w:t>
      </w:r>
      <w:r>
        <w:rPr>
          <w:spacing w:val="-1"/>
        </w:rPr>
        <w:t xml:space="preserve"> </w:t>
      </w:r>
      <w:r>
        <w:t>em</w:t>
      </w:r>
      <w:r>
        <w:rPr>
          <w:rFonts w:ascii="Times New Roman" w:hAnsi="Times New Roman"/>
          <w:u w:val="single"/>
        </w:rPr>
        <w:tab/>
      </w:r>
      <w:r>
        <w:t>, possui os</w:t>
      </w:r>
      <w:r>
        <w:rPr>
          <w:spacing w:val="-52"/>
        </w:rPr>
        <w:t xml:space="preserve"> </w:t>
      </w:r>
      <w:r>
        <w:t>seguintes</w:t>
      </w:r>
      <w:r>
        <w:rPr>
          <w:spacing w:val="-2"/>
        </w:rPr>
        <w:t xml:space="preserve"> </w:t>
      </w:r>
      <w:r>
        <w:t>contratos</w:t>
      </w:r>
      <w:r>
        <w:rPr>
          <w:spacing w:val="-1"/>
        </w:rPr>
        <w:t xml:space="preserve"> </w:t>
      </w:r>
      <w:r>
        <w:t>firmados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iniciativa privada 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Administração</w:t>
      </w:r>
      <w:r>
        <w:rPr>
          <w:spacing w:val="-5"/>
        </w:rPr>
        <w:t xml:space="preserve"> </w:t>
      </w:r>
      <w:r>
        <w:t>Pública:</w:t>
      </w:r>
    </w:p>
    <w:p>
      <w:pPr>
        <w:pStyle w:val="5"/>
        <w:rPr>
          <w:sz w:val="20"/>
        </w:rPr>
      </w:pPr>
    </w:p>
    <w:p>
      <w:pPr>
        <w:pStyle w:val="5"/>
        <w:spacing w:before="6"/>
        <w:rPr>
          <w:sz w:val="16"/>
        </w:rPr>
      </w:pPr>
    </w:p>
    <w:tbl>
      <w:tblPr>
        <w:tblStyle w:val="8"/>
        <w:tblW w:w="0" w:type="auto"/>
        <w:tblInd w:w="117" w:type="dxa"/>
        <w:tblBorders>
          <w:top w:val="single" w:color="E8E7E7" w:sz="6" w:space="0"/>
          <w:left w:val="single" w:color="E8E7E7" w:sz="6" w:space="0"/>
          <w:bottom w:val="single" w:color="E8E7E7" w:sz="6" w:space="0"/>
          <w:right w:val="single" w:color="E8E7E7" w:sz="6" w:space="0"/>
          <w:insideH w:val="single" w:color="E8E7E7" w:sz="6" w:space="0"/>
          <w:insideV w:val="single" w:color="E8E7E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13"/>
        <w:gridCol w:w="3027"/>
        <w:gridCol w:w="3014"/>
      </w:tblGrid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3013" w:type="dxa"/>
          </w:tcPr>
          <w:p>
            <w:pPr>
              <w:pStyle w:val="10"/>
              <w:spacing w:before="202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Nome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Órgão/Empresa</w:t>
            </w:r>
          </w:p>
        </w:tc>
        <w:tc>
          <w:tcPr>
            <w:tcW w:w="3027" w:type="dxa"/>
          </w:tcPr>
          <w:p>
            <w:pPr>
              <w:pStyle w:val="10"/>
              <w:spacing w:before="202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Vigência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Contrato</w:t>
            </w:r>
          </w:p>
        </w:tc>
        <w:tc>
          <w:tcPr>
            <w:tcW w:w="3014" w:type="dxa"/>
          </w:tcPr>
          <w:p>
            <w:pPr>
              <w:pStyle w:val="10"/>
              <w:spacing w:before="202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Contrato*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6040" w:type="dxa"/>
            <w:gridSpan w:val="2"/>
          </w:tcPr>
          <w:p>
            <w:pPr>
              <w:pStyle w:val="10"/>
              <w:spacing w:before="187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Contratos</w:t>
            </w:r>
          </w:p>
        </w:tc>
        <w:tc>
          <w:tcPr>
            <w:tcW w:w="3014" w:type="dxa"/>
          </w:tcPr>
          <w:p>
            <w:pPr>
              <w:pStyle w:val="10"/>
              <w:tabs>
                <w:tab w:val="left" w:pos="1836"/>
              </w:tabs>
              <w:spacing w:before="187"/>
              <w:ind w:left="149"/>
              <w:rPr>
                <w:rFonts w:ascii="Times New Roman"/>
                <w:b/>
                <w:sz w:val="24"/>
              </w:rPr>
            </w:pPr>
            <w:r>
              <w:rPr>
                <w:b/>
                <w:sz w:val="24"/>
              </w:rPr>
              <w:t>R$</w:t>
            </w:r>
            <w:r>
              <w:rPr>
                <w:rFonts w:ascii="Times New Roman"/>
                <w:b/>
                <w:sz w:val="24"/>
                <w:u w:val="single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/>
              </w:rPr>
              <w:tab/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</w:trPr>
        <w:tc>
          <w:tcPr>
            <w:tcW w:w="9054" w:type="dxa"/>
            <w:gridSpan w:val="3"/>
          </w:tcPr>
          <w:p>
            <w:pPr>
              <w:pStyle w:val="10"/>
              <w:spacing w:before="187"/>
              <w:ind w:left="202"/>
              <w:rPr>
                <w:b/>
                <w:sz w:val="24"/>
              </w:rPr>
            </w:pPr>
            <w:r>
              <w:rPr>
                <w:b/>
                <w:sz w:val="24"/>
              </w:rPr>
              <w:t>Local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data</w:t>
            </w: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rPr>
                <w:b/>
                <w:sz w:val="20"/>
              </w:rPr>
            </w:pPr>
          </w:p>
          <w:p>
            <w:pPr>
              <w:pStyle w:val="10"/>
              <w:spacing w:before="4"/>
              <w:rPr>
                <w:b/>
                <w:sz w:val="10"/>
              </w:rPr>
            </w:pPr>
          </w:p>
          <w:p>
            <w:pPr>
              <w:pStyle w:val="10"/>
              <w:spacing w:line="20" w:lineRule="exact"/>
              <w:ind w:left="1768"/>
              <w:rPr>
                <w:b/>
                <w:sz w:val="2"/>
              </w:rPr>
            </w:pPr>
            <w:r>
              <w:rPr>
                <w:b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3492500" cy="10160"/>
                      <wp:effectExtent l="12065" t="5080" r="10160" b="3810"/>
                      <wp:docPr id="15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92500" cy="10160"/>
                                <a:chOff x="0" y="0"/>
                                <a:chExt cx="5500" cy="16"/>
                              </a:xfrm>
                            </wpg:grpSpPr>
                            <wps:wsp>
                              <wps:cNvPr id="1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54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90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" o:spid="_x0000_s1026" o:spt="203" style="height:0.8pt;width:275pt;" coordsize="5500,16" o:gfxdata="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qdAy3TAAAAAwEAAA8AAAAAAAAAAQAgAAAAIgAAAGRycy9kb3ducmV2LnhtbFBL&#10;AQIUABQAAAAIAIdO4kC6zuKhNAIAAN8EAAAOAAAAAAAAAAEAIAAAACIBAABkcnMvZTJvRG9jLnht&#10;bFBLBQYAAAAABgAGAFkBAADIBQAAAAA=&#10;">
                      <o:lock v:ext="edit" aspectratio="f"/>
                      <v:line id="Line 15" o:spid="_x0000_s1026" o:spt="20" style="position:absolute;left:0;top:8;height:0;width:5499;" filled="f" stroked="t" coordsize="21600,21600" o:gfxdata="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UXJea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0.78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pStyle w:val="10"/>
              <w:spacing w:before="1"/>
              <w:rPr>
                <w:b/>
                <w:sz w:val="24"/>
              </w:rPr>
            </w:pPr>
          </w:p>
          <w:p>
            <w:pPr>
              <w:pStyle w:val="10"/>
              <w:ind w:left="2919" w:right="29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Assinatura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carimbo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emissor</w:t>
            </w:r>
          </w:p>
        </w:tc>
      </w:tr>
    </w:tbl>
    <w:p>
      <w:pPr>
        <w:pStyle w:val="5"/>
        <w:rPr>
          <w:sz w:val="20"/>
        </w:rPr>
      </w:pPr>
    </w:p>
    <w:p>
      <w:pPr>
        <w:pStyle w:val="2"/>
        <w:spacing w:before="190"/>
        <w:ind w:left="155"/>
      </w:pPr>
    </w:p>
    <w:p>
      <w:pPr>
        <w:pStyle w:val="2"/>
        <w:spacing w:before="190"/>
        <w:ind w:left="155"/>
      </w:pPr>
      <w:r>
        <w:t>Observação:</w:t>
      </w:r>
    </w:p>
    <w:p>
      <w:pPr>
        <w:pStyle w:val="5"/>
        <w:spacing w:before="8"/>
        <w:rPr>
          <w:b/>
          <w:sz w:val="22"/>
        </w:rPr>
      </w:pPr>
    </w:p>
    <w:p>
      <w:pPr>
        <w:pStyle w:val="5"/>
        <w:spacing w:line="343" w:lineRule="auto"/>
        <w:ind w:left="101" w:right="784" w:firstLine="54"/>
      </w:pPr>
      <w:r>
        <w:rPr>
          <w:b/>
        </w:rPr>
        <w:t xml:space="preserve">Nota 1: </w:t>
      </w:r>
      <w:r>
        <w:t>*Considera‐se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valor</w:t>
      </w:r>
      <w:r>
        <w:rPr>
          <w:spacing w:val="-2"/>
        </w:rPr>
        <w:t xml:space="preserve"> </w:t>
      </w:r>
      <w:r>
        <w:t>remanescente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contrato,</w:t>
      </w:r>
      <w:r>
        <w:rPr>
          <w:spacing w:val="-2"/>
        </w:rPr>
        <w:t xml:space="preserve"> </w:t>
      </w:r>
      <w:r>
        <w:t>excluindo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já</w:t>
      </w:r>
      <w:r>
        <w:rPr>
          <w:spacing w:val="-1"/>
        </w:rPr>
        <w:t xml:space="preserve"> </w:t>
      </w:r>
      <w:r>
        <w:t>executado.</w:t>
      </w:r>
    </w:p>
    <w:p>
      <w:pPr>
        <w:pStyle w:val="5"/>
      </w:pPr>
    </w:p>
    <w:sectPr>
      <w:footerReference r:id="rId3" w:type="default"/>
      <w:pgSz w:w="11910" w:h="16840"/>
      <w:pgMar w:top="1600" w:right="1020" w:bottom="1040" w:left="1600" w:header="0" w:footer="84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1080770</wp:posOffset>
              </wp:positionH>
              <wp:positionV relativeFrom="page">
                <wp:posOffset>9975215</wp:posOffset>
              </wp:positionV>
              <wp:extent cx="4318635" cy="0"/>
              <wp:effectExtent l="0" t="0" r="0" b="0"/>
              <wp:wrapNone/>
              <wp:docPr id="2" name="Lin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635" cy="0"/>
                      </a:xfrm>
                      <a:prstGeom prst="line">
                        <a:avLst/>
                      </a:prstGeom>
                      <a:noFill/>
                      <a:ln w="509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Line 2" o:spid="_x0000_s1026" o:spt="20" style="position:absolute;left:0pt;margin-left:85.1pt;margin-top:785.45pt;height:0pt;width:340.05pt;mso-position-horizontal-relative:page;mso-position-vertical-relative:page;z-index:-251656192;mso-width-relative:page;mso-height-relative:page;" filled="f" stroked="t" coordsize="21600,21600" o:gfxdata="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STFfdgAAAANAQAADwAAAAAAAAABACAA&#10;AAAiAAAAZHJzL2Rvd25yZXYueG1sUEsBAhQAFAAAAAgAh07iQAx66pTUAQAAuAMAAA4AAAAAAAAA&#10;AQAgAAAAJwEAAGRycy9lMm9Eb2MueG1sUEsFBgAAAAAGAAYAWQEAAG0FAAAAAA==&#10;">
              <v:fill on="f" focussize="0,0"/>
              <v:stroke weight="0.400787401574803pt" color="#000000" joinstyle="round"/>
              <v:imagedata o:title=""/>
              <o:lock v:ext="edit" aspectratio="f"/>
            </v:line>
          </w:pict>
        </mc:Fallback>
      </mc:AlternateContent>
    </w: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9968230</wp:posOffset>
              </wp:positionV>
              <wp:extent cx="3684270" cy="28638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4270" cy="286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6"/>
                            <w:ind w:left="20"/>
                            <w:rPr>
                              <w:rFonts w:ascii="Arial MT" w:hAnsi="Arial MT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84.1pt;margin-top:784.9pt;height:22.55pt;width:290.1pt;mso-position-horizontal-relative:page;mso-position-vertical-relative:page;z-index:-251655168;mso-width-relative:page;mso-height-relative:page;" filled="f" stroked="f" coordsize="21600,21600" o:gfxdata="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UmX172gAAAA0BAAAPAAAAAAAAAAEAIAAAACIAAABkcnMvZG93bnJl&#10;di54bWxQSwECFAAUAAAACACHTuJALfmTu/sBAAAEBAAADgAAAAAAAAABACAAAAAp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6"/>
                      <w:ind w:left="20"/>
                      <w:rPr>
                        <w:rFonts w:ascii="Arial MT" w:hAnsi="Arial MT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F4F"/>
    <w:rsid w:val="005059D4"/>
    <w:rsid w:val="00764F4F"/>
    <w:rsid w:val="00D37F37"/>
    <w:rsid w:val="4D0E3FCD"/>
    <w:rsid w:val="7EA3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ind w:left="101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header"/>
    <w:basedOn w:val="1"/>
    <w:link w:val="11"/>
    <w:unhideWhenUsed/>
    <w:qFormat/>
    <w:uiPriority w:val="99"/>
    <w:pPr>
      <w:tabs>
        <w:tab w:val="center" w:pos="4252"/>
        <w:tab w:val="right" w:pos="8504"/>
      </w:tabs>
    </w:p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252"/>
        <w:tab w:val="right" w:pos="8504"/>
      </w:tabs>
    </w:p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27"/>
      <w:ind w:left="101" w:right="360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Cabeçalho Char"/>
    <w:basedOn w:val="3"/>
    <w:link w:val="6"/>
    <w:uiPriority w:val="99"/>
    <w:rPr>
      <w:rFonts w:ascii="Calibri" w:hAnsi="Calibri" w:eastAsia="Calibri" w:cs="Calibri"/>
      <w:lang w:val="pt-PT"/>
    </w:rPr>
  </w:style>
  <w:style w:type="character" w:customStyle="1" w:styleId="12">
    <w:name w:val="Rodapé Char"/>
    <w:basedOn w:val="3"/>
    <w:link w:val="7"/>
    <w:qFormat/>
    <w:uiPriority w:val="99"/>
    <w:rPr>
      <w:rFonts w:ascii="Calibri" w:hAnsi="Calibri" w:eastAsia="Calibri" w:cs="Calibri"/>
      <w:lang w:val="pt-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488</Characters>
  <Lines>4</Lines>
  <Paragraphs>1</Paragraphs>
  <TotalTime>3</TotalTime>
  <ScaleCrop>false</ScaleCrop>
  <LinksUpToDate>false</LinksUpToDate>
  <CharactersWithSpaces>577</CharactersWithSpaces>
  <Application>WPS Office_12.2.0.16909_F1E327BC-269C-435d-A152-05C5408002CA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2023-08-10T18:21:00Z</dcterms:created>
  <dc:creator>016818751902</dc:creator>
  <cp:lastModifiedBy>Sônia Aparecida Granja Anelli</cp:lastModifiedBy>
  <dcterms:modified xsi:type="dcterms:W3CDTF">2024-05-17T18:05:58Z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2023-08-10T00:00:00Z</vt:filetime>
  </property>
  <property fmtid="{D5CDD505-2E9C-101B-9397-08002B2CF9AE}" pid="3" name="Creator">
    <vt:lpwstr>PDFium</vt:lpwstr>
  </property>
  <property fmtid="{D5CDD505-2E9C-101B-9397-08002B2CF9AE}" pid="4" name="LastSaved">
    <vt:filetime>2023-08-10T00:00:00Z</vt:filetime>
  </property>
  <property fmtid="{D5CDD505-2E9C-101B-9397-08002B2CF9AE}" pid="5" name="KSOProductBuildVer">
    <vt:lpwstr>1046-12.2.0.16909</vt:lpwstr>
  </property>
  <property fmtid="{D5CDD505-2E9C-101B-9397-08002B2CF9AE}" pid="6" name="ICV">
    <vt:lpwstr>D9A257024FA24F16B206956386DB7AEC_13</vt:lpwstr>
  </property>
</Properties>
</file>